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84E" w:rsidRPr="0019284E" w:rsidRDefault="0019284E" w:rsidP="0019284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19284E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15A9852D" wp14:editId="2366BA3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84E" w:rsidRPr="0019284E" w:rsidRDefault="0019284E" w:rsidP="0019284E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19284E" w:rsidRPr="0019284E" w:rsidRDefault="0019284E" w:rsidP="00192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19284E" w:rsidRPr="0019284E" w:rsidRDefault="0019284E" w:rsidP="00192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19284E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19284E" w:rsidRPr="0019284E" w:rsidRDefault="0019284E" w:rsidP="00192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28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19284E" w:rsidRPr="0019284E" w:rsidRDefault="0019284E" w:rsidP="0019284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9284E" w:rsidRPr="0019284E" w:rsidRDefault="0019284E" w:rsidP="00192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19284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9284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19284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19284E" w:rsidRPr="0019284E" w:rsidRDefault="0019284E" w:rsidP="001928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9284E" w:rsidRPr="0019284E" w:rsidRDefault="0019284E" w:rsidP="0019284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19284E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9284E" w:rsidRPr="0019284E" w:rsidRDefault="0019284E" w:rsidP="0019284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19284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19284E" w:rsidRPr="0019284E" w:rsidRDefault="0019284E" w:rsidP="0019284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284E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07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897</w:t>
      </w:r>
    </w:p>
    <w:p w:rsidR="00DA0B9B" w:rsidRDefault="00021517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особистих </w:t>
      </w:r>
    </w:p>
    <w:p w:rsidR="00DA0B9B" w:rsidRDefault="007B249A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строкових сервітутів на земельні </w:t>
      </w:r>
    </w:p>
    <w:p w:rsidR="00CD3B02" w:rsidRDefault="00CD3B02" w:rsidP="00CD3B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ділянки,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7B249A" w:rsidRPr="00CD3B02" w:rsidRDefault="00CD3B02" w:rsidP="00CD3B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D3B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7B249A" w:rsidRPr="00DF677C" w:rsidRDefault="007B249A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9284E" w:rsidRPr="00872BF2" w:rsidRDefault="0019284E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7B24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заяви громадян, керуючись ст. 10, 26  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bookmarkStart w:id="0" w:name="_GoBack"/>
      <w:bookmarkEnd w:id="0"/>
      <w:r w:rsidR="00E30DF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7B24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Default="007B249A" w:rsidP="0002151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DA0B9B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DA0B9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DA0B9B">
        <w:rPr>
          <w:rFonts w:ascii="Times New Roman" w:hAnsi="Times New Roman" w:cs="Times New Roman"/>
          <w:b/>
          <w:sz w:val="28"/>
          <w:szCs w:val="28"/>
        </w:rPr>
        <w:t>р</w:t>
      </w:r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="00021517"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="00021517"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 w:rsidR="0002151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6C3C66" w:rsidRPr="000570FF" w:rsidRDefault="00CD3B02" w:rsidP="006C3C6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1.1 РЕГЕЛЮК Людмилі</w:t>
      </w:r>
      <w:r w:rsidR="00D062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Василівні по вул. Шевченка, 24-А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 с. Українка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D3B02">
        <w:rPr>
          <w:sz w:val="28"/>
          <w:szCs w:val="28"/>
          <w:lang w:val="uk-UA"/>
        </w:rPr>
        <w:t xml:space="preserve">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3C66" w:rsidRPr="003C07A5">
        <w:rPr>
          <w:sz w:val="28"/>
          <w:szCs w:val="28"/>
          <w:lang w:val="uk-UA"/>
        </w:rPr>
        <w:t xml:space="preserve"> </w:t>
      </w:r>
      <w:r w:rsidR="006C3C66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сумі 16085,6</w:t>
      </w:r>
      <w:r w:rsidR="000570FF">
        <w:rPr>
          <w:rFonts w:ascii="Times New Roman" w:hAnsi="Times New Roman" w:cs="Times New Roman"/>
          <w:sz w:val="28"/>
          <w:szCs w:val="28"/>
          <w:lang w:val="uk-UA"/>
        </w:rPr>
        <w:t>2 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(шістнадцять тисяч вісімдесят п’ять гривень 62 копійки)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6C3C66" w:rsidRDefault="00CD3B02" w:rsidP="006C3C6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1.2 ФОП ЛУКАШЕНКУ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Юрію Володимир</w:t>
      </w:r>
      <w:r w:rsidR="0004751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овичу по вул. Чехова</w:t>
      </w:r>
      <w:r w:rsidR="009D76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біля буд. №7 в </w:t>
      </w:r>
      <w:proofErr w:type="spellStart"/>
      <w:r w:rsidR="009D76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</w:t>
      </w:r>
      <w:proofErr w:type="spellEnd"/>
      <w:r w:rsidR="009D76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Гранітне</w:t>
      </w:r>
      <w:r w:rsidR="006C3C66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загальною площею 0,0030 га для будівництва та обслуговування будівель торгівлі, </w:t>
      </w:r>
      <w:r w:rsidR="006C3C66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6C3C66" w:rsidRPr="000570FF">
        <w:rPr>
          <w:rFonts w:ascii="Times New Roman" w:hAnsi="Times New Roman" w:cs="Times New Roman"/>
          <w:sz w:val="28"/>
          <w:szCs w:val="28"/>
        </w:rPr>
        <w:t xml:space="preserve">на 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C3C66" w:rsidRPr="000570FF">
        <w:rPr>
          <w:rFonts w:ascii="Times New Roman" w:hAnsi="Times New Roman" w:cs="Times New Roman"/>
          <w:sz w:val="28"/>
          <w:szCs w:val="28"/>
        </w:rPr>
        <w:t xml:space="preserve"> (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6C3C66" w:rsidRPr="000570FF">
        <w:rPr>
          <w:rFonts w:ascii="Times New Roman" w:hAnsi="Times New Roman" w:cs="Times New Roman"/>
          <w:sz w:val="28"/>
          <w:szCs w:val="28"/>
        </w:rPr>
        <w:t>) р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C3C66" w:rsidRPr="000570FF">
        <w:rPr>
          <w:rFonts w:ascii="Times New Roman" w:hAnsi="Times New Roman" w:cs="Times New Roman"/>
          <w:sz w:val="28"/>
          <w:szCs w:val="28"/>
        </w:rPr>
        <w:t>к</w:t>
      </w:r>
      <w:r w:rsidR="006C3C66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3C66" w:rsidRPr="000570FF">
        <w:rPr>
          <w:sz w:val="28"/>
          <w:szCs w:val="28"/>
        </w:rPr>
        <w:t xml:space="preserve"> </w:t>
      </w:r>
      <w:proofErr w:type="spellStart"/>
      <w:r w:rsidR="006C3C66" w:rsidRPr="000570FF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="006C3C66" w:rsidRPr="000570FF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="006C3C66" w:rsidRPr="000570FF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="006C3C66" w:rsidRPr="000570FF"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 w:rsidR="006C3C66" w:rsidRPr="000570FF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="006C3C66" w:rsidRPr="00057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3C66" w:rsidRPr="000570FF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="006C3C66" w:rsidRPr="000570FF">
        <w:rPr>
          <w:rFonts w:ascii="Times New Roman" w:hAnsi="Times New Roman" w:cs="Times New Roman"/>
          <w:sz w:val="28"/>
          <w:szCs w:val="28"/>
        </w:rPr>
        <w:t xml:space="preserve"> в </w:t>
      </w:r>
      <w:r w:rsidR="009D76D9">
        <w:rPr>
          <w:rFonts w:ascii="Times New Roman" w:hAnsi="Times New Roman" w:cs="Times New Roman"/>
          <w:sz w:val="28"/>
          <w:szCs w:val="28"/>
          <w:lang w:val="uk-UA"/>
        </w:rPr>
        <w:t>сумі 10943,94</w:t>
      </w:r>
      <w:r w:rsidR="000570FF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9D76D9">
        <w:rPr>
          <w:rFonts w:ascii="Times New Roman" w:hAnsi="Times New Roman" w:cs="Times New Roman"/>
          <w:sz w:val="28"/>
          <w:szCs w:val="28"/>
          <w:lang w:val="uk-UA"/>
        </w:rPr>
        <w:t xml:space="preserve"> (десять тисяч дев’ятсот сорок три гривні 94 копійки)</w:t>
      </w:r>
      <w:r w:rsidR="000570F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D76D9" w:rsidRDefault="009D76D9" w:rsidP="006C3C6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1.3 ФОП ЄНЬКУ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Юрію Юрійовичу по вул. Злагоди, біля буд. №9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смт.Гранітне</w:t>
      </w:r>
      <w:proofErr w:type="spellEnd"/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загальною площею 0,0030 га для будівництва та обслуговування будівель торгівлі,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D76D9">
        <w:rPr>
          <w:sz w:val="28"/>
          <w:szCs w:val="28"/>
          <w:lang w:val="uk-UA"/>
        </w:rPr>
        <w:t xml:space="preserve"> 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>сумі 14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>89,25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 xml:space="preserve"> (чотирнадцять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>тисяч триста вісімдесят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>дев’ять грив</w:t>
      </w:r>
      <w:r w:rsidR="00787C6D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 xml:space="preserve"> 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копій</w:t>
      </w:r>
      <w:r w:rsidR="002F2775">
        <w:rPr>
          <w:rFonts w:ascii="Times New Roman" w:hAnsi="Times New Roman" w:cs="Times New Roman"/>
          <w:sz w:val="28"/>
          <w:szCs w:val="28"/>
          <w:lang w:val="uk-UA"/>
        </w:rPr>
        <w:t>ок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C07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07A5" w:rsidRDefault="003C07A5" w:rsidP="006C3C6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158E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ЛЕЩЕНКО Олені Олександрівні, ФОП ЛЕЩЕНКУ Володимиру Степановичу </w:t>
      </w:r>
      <w:r w:rsidR="002041D7"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вул. Центральній, 18-Б в с</w:t>
      </w:r>
      <w:r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2041D7"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041D7"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Федорівка</w:t>
      </w:r>
      <w:proofErr w:type="spellEnd"/>
      <w:r w:rsidR="00171A77"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загальною площею 0,006</w:t>
      </w:r>
      <w:r w:rsidRPr="00C3158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0 га для будівництва та обслуговування будівель торгівлі, </w:t>
      </w:r>
      <w:r w:rsidRPr="00C3158E"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 w:rsidRPr="00C3158E">
        <w:rPr>
          <w:sz w:val="28"/>
          <w:szCs w:val="28"/>
          <w:lang w:val="uk-UA"/>
        </w:rPr>
        <w:t xml:space="preserve"> </w:t>
      </w:r>
      <w:r w:rsidRPr="00C3158E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</w:t>
      </w:r>
      <w:r w:rsidR="00C3158E" w:rsidRPr="00C3158E">
        <w:rPr>
          <w:rFonts w:ascii="Times New Roman" w:hAnsi="Times New Roman" w:cs="Times New Roman"/>
          <w:sz w:val="28"/>
          <w:szCs w:val="28"/>
          <w:lang w:val="uk-UA"/>
        </w:rPr>
        <w:t>янкою встановити в сумі 16061,44 грн. (шістнадцять тисяч шістдесят одна гривня 44</w:t>
      </w:r>
      <w:r w:rsidRPr="00C3158E">
        <w:rPr>
          <w:rFonts w:ascii="Times New Roman" w:hAnsi="Times New Roman" w:cs="Times New Roman"/>
          <w:sz w:val="28"/>
          <w:szCs w:val="28"/>
          <w:lang w:val="uk-UA"/>
        </w:rPr>
        <w:t xml:space="preserve"> копійк</w:t>
      </w:r>
      <w:r w:rsidR="00C3158E" w:rsidRPr="00C3158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3158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B5B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B5B93" w:rsidRPr="00C3158E" w:rsidRDefault="002B5B93" w:rsidP="006C3C6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 ФОП РОМАНЕНКО Тетяні Анатоліївні</w:t>
      </w:r>
      <w:r w:rsidRPr="002B5B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вул. Злагоди, біля буд. №13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Гранітне</w:t>
      </w:r>
      <w:r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загальною площею 0,0030 га для будівництва та обслуговування будівель торгівлі, </w:t>
      </w:r>
      <w:r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D76D9">
        <w:rPr>
          <w:sz w:val="28"/>
          <w:szCs w:val="28"/>
          <w:lang w:val="uk-UA"/>
        </w:rPr>
        <w:t xml:space="preserve"> </w:t>
      </w:r>
      <w:r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>
        <w:rPr>
          <w:rFonts w:ascii="Times New Roman" w:hAnsi="Times New Roman" w:cs="Times New Roman"/>
          <w:sz w:val="28"/>
          <w:szCs w:val="28"/>
          <w:lang w:val="uk-UA"/>
        </w:rPr>
        <w:t>сумі 10992,60 грн. (десять тисяч дев’ятсот дев’яносто  дві гривні 60 копійок).</w:t>
      </w:r>
    </w:p>
    <w:p w:rsidR="00021517" w:rsidRPr="00021517" w:rsidRDefault="00021517" w:rsidP="00021517">
      <w:pPr>
        <w:spacing w:after="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021517" w:rsidRPr="00021517" w:rsidRDefault="00021517" w:rsidP="0002151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215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2151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021517">
        <w:rPr>
          <w:rFonts w:ascii="Times New Roman" w:hAnsi="Times New Roman" w:cs="Times New Roman"/>
          <w:sz w:val="28"/>
          <w:szCs w:val="28"/>
        </w:rPr>
        <w:t>.</w:t>
      </w:r>
    </w:p>
    <w:p w:rsidR="007B249A" w:rsidRDefault="007B249A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284E" w:rsidRPr="0019284E" w:rsidRDefault="0019284E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Pr="00A0044B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7B249A" w:rsidRPr="00DF677C" w:rsidRDefault="00AF6BDE" w:rsidP="007B249A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AF6BDE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9284E" w:rsidRPr="00AF6BDE" w:rsidRDefault="0019284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Default="007B249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Default="00021517" w:rsidP="00821C22">
      <w:pPr>
        <w:spacing w:after="0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021517">
        <w:rPr>
          <w:rFonts w:ascii="Times New Roman" w:hAnsi="Times New Roman" w:cs="Times New Roman"/>
          <w:sz w:val="20"/>
          <w:szCs w:val="20"/>
        </w:rPr>
        <w:t xml:space="preserve">Олександр ПАРШАКОВ      </w:t>
      </w:r>
    </w:p>
    <w:p w:rsidR="00821C22" w:rsidRPr="00821C22" w:rsidRDefault="00821C22" w:rsidP="00821C22">
      <w:pPr>
        <w:spacing w:after="0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821C22"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021517" w:rsidRDefault="00021517" w:rsidP="00021517">
      <w:pPr>
        <w:jc w:val="both"/>
      </w:pPr>
    </w:p>
    <w:p w:rsidR="00021517" w:rsidRPr="00DF677C" w:rsidRDefault="00021517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E53121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21517"/>
    <w:rsid w:val="0004751C"/>
    <w:rsid w:val="000570FF"/>
    <w:rsid w:val="001209AB"/>
    <w:rsid w:val="00171A77"/>
    <w:rsid w:val="0019284E"/>
    <w:rsid w:val="00194FE1"/>
    <w:rsid w:val="002041D7"/>
    <w:rsid w:val="00282DDA"/>
    <w:rsid w:val="002B5B93"/>
    <w:rsid w:val="002F2775"/>
    <w:rsid w:val="003C07A5"/>
    <w:rsid w:val="005129E0"/>
    <w:rsid w:val="005821C7"/>
    <w:rsid w:val="006C3C66"/>
    <w:rsid w:val="007070D1"/>
    <w:rsid w:val="00746F6A"/>
    <w:rsid w:val="007517FB"/>
    <w:rsid w:val="00787C6D"/>
    <w:rsid w:val="007B249A"/>
    <w:rsid w:val="00821C22"/>
    <w:rsid w:val="008867EB"/>
    <w:rsid w:val="008A48E5"/>
    <w:rsid w:val="0098631F"/>
    <w:rsid w:val="009D4C19"/>
    <w:rsid w:val="009D76D9"/>
    <w:rsid w:val="00AF6BDE"/>
    <w:rsid w:val="00BD6ABD"/>
    <w:rsid w:val="00C3158E"/>
    <w:rsid w:val="00C823C5"/>
    <w:rsid w:val="00CD3B02"/>
    <w:rsid w:val="00CE444B"/>
    <w:rsid w:val="00D062CC"/>
    <w:rsid w:val="00DA0B9B"/>
    <w:rsid w:val="00DC531A"/>
    <w:rsid w:val="00E30DF4"/>
    <w:rsid w:val="00E35539"/>
    <w:rsid w:val="00E53121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2029</Words>
  <Characters>1157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16</cp:revision>
  <cp:lastPrinted>2023-07-10T11:52:00Z</cp:lastPrinted>
  <dcterms:created xsi:type="dcterms:W3CDTF">2023-04-07T09:53:00Z</dcterms:created>
  <dcterms:modified xsi:type="dcterms:W3CDTF">2023-07-10T11:57:00Z</dcterms:modified>
</cp:coreProperties>
</file>